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85CF" w14:textId="65639EDA" w:rsidR="004A461E" w:rsidRPr="008454EA" w:rsidRDefault="00755495" w:rsidP="00FD53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01108" wp14:editId="2C8A6AC0">
                <wp:simplePos x="0" y="0"/>
                <wp:positionH relativeFrom="column">
                  <wp:posOffset>3714750</wp:posOffset>
                </wp:positionH>
                <wp:positionV relativeFrom="paragraph">
                  <wp:posOffset>400050</wp:posOffset>
                </wp:positionV>
                <wp:extent cx="3067050" cy="8286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F5E0" w14:textId="77777777" w:rsidR="00FD5321" w:rsidRPr="00BD512B" w:rsidRDefault="00FD5321" w:rsidP="00FD5321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D512B">
                              <w:rPr>
                                <w:sz w:val="40"/>
                                <w:szCs w:val="40"/>
                              </w:rPr>
                              <w:t>Grants for Great Ideas</w:t>
                            </w:r>
                          </w:p>
                          <w:p w14:paraId="3B197881" w14:textId="77777777" w:rsidR="00FD5321" w:rsidRPr="00BD512B" w:rsidRDefault="00FD5321" w:rsidP="00FD5321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Application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011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2.5pt;margin-top:31.5pt;width:241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kl8gEAAMYDAAAOAAAAZHJzL2Uyb0RvYy54bWysU9uO0zAQfUfiHyy/06Sl7Za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KYaHjET3r&#10;IYj3OIhVVKd3vuCkJ8dpYWA3Tzl16t0Dqm9eWLxtwO70DRH2jYaK2U3jy+zi6YjjI8i2/4QVl4F9&#10;wAQ01NRF6VgMweg8peN5MpGKYufbfHmVLzikOLaarZZXi1QCipfXjnz4oLET8VJK4skndDg8+BDZ&#10;QPGSEotZvDdtm6bf2t8cnBg9iX0kPFIPw3Y4qbHF6sh9EI7LxMvPlwbphxQ9L1Ip/fc9kJai/WhZ&#10;i3fT+TxuXjLmi6sZG3QZ2V5GwCqGKmWQYrzehnFb947MruFKo/oWb1i/2qTWotAjqxNvXpbU8Wmx&#10;4zZe2inr1/fb/AQAAP//AwBQSwMEFAAGAAgAAAAhAKvzJE/eAAAACwEAAA8AAABkcnMvZG93bnJl&#10;di54bWxMj0FPwzAMhe9I/IfIk7ixZIxWXWk6IRBXJgZM2i1rvLaicaomW8u/n3eCk5/lp+fvFevJ&#10;deKMQ2g9aVjMFQikytuWag1fn2/3GYgQDVnTeUINvxhgXd7eFCa3fqQPPG9jLTiEQm40NDH2uZSh&#10;atCZMPc9Et+OfnAm8jrU0g5m5HDXyQelUulMS/yhMT2+NFj9bE9Ow/f7cb97VJv61SX96Cclya2k&#10;1nez6fkJRMQp/pnhis/oUDLTwZ/IBtFpSLKEu0QN6ZLn1aDSjNWB1WqZgCwL+b9DeQEAAP//AwBQ&#10;SwECLQAUAAYACAAAACEAtoM4kv4AAADhAQAAEwAAAAAAAAAAAAAAAAAAAAAAW0NvbnRlbnRfVHlw&#10;ZXNdLnhtbFBLAQItABQABgAIAAAAIQA4/SH/1gAAAJQBAAALAAAAAAAAAAAAAAAAAC8BAABfcmVs&#10;cy8ucmVsc1BLAQItABQABgAIAAAAIQBMjckl8gEAAMYDAAAOAAAAAAAAAAAAAAAAAC4CAABkcnMv&#10;ZTJvRG9jLnhtbFBLAQItABQABgAIAAAAIQCr8yRP3gAAAAsBAAAPAAAAAAAAAAAAAAAAAEwEAABk&#10;cnMvZG93bnJldi54bWxQSwUGAAAAAAQABADzAAAAVwUAAAAA&#10;" filled="f" stroked="f">
                <v:textbox>
                  <w:txbxContent>
                    <w:p w14:paraId="4CC4F5E0" w14:textId="77777777" w:rsidR="00FD5321" w:rsidRPr="00BD512B" w:rsidRDefault="00FD5321" w:rsidP="00FD5321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BD512B">
                        <w:rPr>
                          <w:sz w:val="40"/>
                          <w:szCs w:val="40"/>
                        </w:rPr>
                        <w:t>Grants for Great Ideas</w:t>
                      </w:r>
                    </w:p>
                    <w:p w14:paraId="3B197881" w14:textId="77777777" w:rsidR="00FD5321" w:rsidRPr="00BD512B" w:rsidRDefault="00FD5321" w:rsidP="00FD5321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Application Guidelines</w:t>
                      </w:r>
                    </w:p>
                  </w:txbxContent>
                </v:textbox>
              </v:shape>
            </w:pict>
          </mc:Fallback>
        </mc:AlternateContent>
      </w:r>
      <w:r w:rsidR="00FD5321" w:rsidRPr="00FD5321">
        <w:rPr>
          <w:noProof/>
        </w:rPr>
        <w:drawing>
          <wp:inline distT="0" distB="0" distL="0" distR="0" wp14:anchorId="552E118E" wp14:editId="21499856">
            <wp:extent cx="1453669" cy="1092994"/>
            <wp:effectExtent l="0" t="0" r="0" b="0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69" cy="10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628">
        <w:pict w14:anchorId="19A5E2D5">
          <v:rect id="_x0000_i1025" style="width:0;height:1.5pt" o:hralign="center" o:hrstd="t" o:hr="t" fillcolor="gray" stroked="f"/>
        </w:pict>
      </w:r>
    </w:p>
    <w:p w14:paraId="248D7F44" w14:textId="7FE2615C" w:rsidR="00F3201C" w:rsidRPr="000B78A3" w:rsidRDefault="00DD0D9D" w:rsidP="00FD5321">
      <w:r w:rsidRPr="000B78A3">
        <w:rPr>
          <w:b/>
          <w:u w:val="single"/>
        </w:rPr>
        <w:t>Purpose</w:t>
      </w:r>
      <w:r w:rsidR="0096662D" w:rsidRPr="000B78A3">
        <w:rPr>
          <w:b/>
          <w:u w:val="single"/>
        </w:rPr>
        <w:t xml:space="preserve"> of the Grants for Great Ideas P</w:t>
      </w:r>
      <w:r w:rsidRPr="000B78A3">
        <w:rPr>
          <w:b/>
          <w:u w:val="single"/>
        </w:rPr>
        <w:t>rogram</w:t>
      </w:r>
    </w:p>
    <w:p w14:paraId="0FBEF301" w14:textId="12DE999C" w:rsidR="00A2623F" w:rsidRPr="000B78A3" w:rsidRDefault="00FD5321" w:rsidP="00FD5321">
      <w:r w:rsidRPr="000B78A3">
        <w:t>The</w:t>
      </w:r>
      <w:r w:rsidR="00DB51C9" w:rsidRPr="000B78A3">
        <w:t xml:space="preserve"> </w:t>
      </w:r>
      <w:r w:rsidRPr="000B78A3">
        <w:t xml:space="preserve">Santa Fe Texas Education Foundation </w:t>
      </w:r>
      <w:r w:rsidR="00A2623F" w:rsidRPr="000B78A3">
        <w:t xml:space="preserve">(SFTXEF or Foundation) </w:t>
      </w:r>
      <w:r w:rsidR="00DB51C9" w:rsidRPr="000B78A3">
        <w:rPr>
          <w:b/>
          <w:bCs/>
        </w:rPr>
        <w:t>CULTIVATES</w:t>
      </w:r>
      <w:r w:rsidR="00DB51C9" w:rsidRPr="000B78A3">
        <w:t> and </w:t>
      </w:r>
      <w:r w:rsidR="00DB51C9" w:rsidRPr="000B78A3">
        <w:rPr>
          <w:b/>
          <w:bCs/>
        </w:rPr>
        <w:t>NURTURES </w:t>
      </w:r>
      <w:r w:rsidR="00DB51C9" w:rsidRPr="000B78A3">
        <w:t>the culture of generosity in our community, </w:t>
      </w:r>
      <w:r w:rsidR="00DB51C9" w:rsidRPr="000B78A3">
        <w:rPr>
          <w:b/>
          <w:bCs/>
        </w:rPr>
        <w:t>IGNITES</w:t>
      </w:r>
      <w:r w:rsidR="00DB51C9" w:rsidRPr="000B78A3">
        <w:t> exemplary experiences for every student and teacher, and</w:t>
      </w:r>
      <w:r w:rsidR="00DB51C9" w:rsidRPr="000B78A3">
        <w:rPr>
          <w:b/>
          <w:bCs/>
        </w:rPr>
        <w:t> INSPIRES</w:t>
      </w:r>
      <w:r w:rsidR="00DB51C9" w:rsidRPr="000B78A3">
        <w:t> the achievement of lifelong success.</w:t>
      </w:r>
    </w:p>
    <w:p w14:paraId="4108DE8B" w14:textId="65EEA864" w:rsidR="004F1D49" w:rsidRPr="000B78A3" w:rsidRDefault="008B31CB" w:rsidP="00FD5321">
      <w:r w:rsidRPr="000B78A3">
        <w:t>While the district’s budget covers the basics of education, the Foundation</w:t>
      </w:r>
      <w:r w:rsidR="002A56EE" w:rsidRPr="000B78A3">
        <w:t xml:space="preserve"> strives to fill in the funding gaps left by public funding.</w:t>
      </w:r>
      <w:r w:rsidR="007E73C6" w:rsidRPr="000B78A3">
        <w:t xml:space="preserve"> </w:t>
      </w:r>
    </w:p>
    <w:p w14:paraId="4D90DAC4" w14:textId="0D957765" w:rsidR="00B07858" w:rsidRPr="000B78A3" w:rsidRDefault="007E73C6" w:rsidP="00FD5321">
      <w:r w:rsidRPr="000B78A3">
        <w:t>For examples of what the Foundation has funded in the past</w:t>
      </w:r>
      <w:r w:rsidR="00917070" w:rsidRPr="000B78A3">
        <w:t>, visit the Foundat</w:t>
      </w:r>
      <w:r w:rsidR="00A2623F" w:rsidRPr="000B78A3">
        <w:t>ion website at www.santafetxedfoundation.org</w:t>
      </w:r>
    </w:p>
    <w:p w14:paraId="655DD2E3" w14:textId="7BACA8A3" w:rsidR="00F3201C" w:rsidRPr="000B78A3" w:rsidRDefault="00FD5321" w:rsidP="00FD5321">
      <w:pPr>
        <w:rPr>
          <w:b/>
        </w:rPr>
      </w:pPr>
      <w:r w:rsidRPr="000B78A3">
        <w:rPr>
          <w:b/>
          <w:u w:val="single"/>
        </w:rPr>
        <w:t>Persons Eligible to Apply</w:t>
      </w:r>
      <w:r w:rsidRPr="000B78A3">
        <w:rPr>
          <w:b/>
        </w:rPr>
        <w:t xml:space="preserve"> </w:t>
      </w:r>
    </w:p>
    <w:p w14:paraId="7E17F6D6" w14:textId="77777777" w:rsidR="0096662D" w:rsidRPr="000B78A3" w:rsidRDefault="00B05EF1" w:rsidP="00FD5321">
      <w:r w:rsidRPr="000B78A3">
        <w:t xml:space="preserve">All employees of </w:t>
      </w:r>
      <w:r w:rsidR="00FD5321" w:rsidRPr="000B78A3">
        <w:t xml:space="preserve">Santa Fe ISD </w:t>
      </w:r>
      <w:r w:rsidR="00671475" w:rsidRPr="000B78A3">
        <w:t>are eligible to apply.</w:t>
      </w:r>
      <w:r w:rsidR="009774F9" w:rsidRPr="000B78A3">
        <w:t xml:space="preserve"> </w:t>
      </w:r>
    </w:p>
    <w:p w14:paraId="6D2FF102" w14:textId="21F76FEE" w:rsidR="00FD5321" w:rsidRPr="000B78A3" w:rsidRDefault="009774F9" w:rsidP="00FD5321">
      <w:r w:rsidRPr="000B78A3">
        <w:t xml:space="preserve">If the applicant </w:t>
      </w:r>
      <w:r w:rsidR="0096662D" w:rsidRPr="000B78A3">
        <w:t xml:space="preserve">has </w:t>
      </w:r>
      <w:r w:rsidRPr="000B78A3">
        <w:t>received a grant from SFTXEF in a previous year, the previous project must be</w:t>
      </w:r>
      <w:r w:rsidR="00B07858" w:rsidRPr="000B78A3">
        <w:t xml:space="preserve"> </w:t>
      </w:r>
      <w:r w:rsidRPr="000B78A3">
        <w:t>implemented and the Final Report Form submitted before applying for another grant</w:t>
      </w:r>
      <w:r w:rsidR="0096662D" w:rsidRPr="000B78A3">
        <w:t>.</w:t>
      </w:r>
    </w:p>
    <w:p w14:paraId="301F2676" w14:textId="77777777" w:rsidR="00F3201C" w:rsidRPr="000B78A3" w:rsidRDefault="00FD5321" w:rsidP="00F3201C">
      <w:pPr>
        <w:spacing w:line="240" w:lineRule="auto"/>
        <w:rPr>
          <w:b/>
        </w:rPr>
      </w:pPr>
      <w:r w:rsidRPr="000B78A3">
        <w:rPr>
          <w:b/>
          <w:u w:val="single"/>
        </w:rPr>
        <w:t>Award of Funds</w:t>
      </w:r>
    </w:p>
    <w:p w14:paraId="77A2C786" w14:textId="51DCBDAC" w:rsidR="004F1D49" w:rsidRPr="000B78A3" w:rsidRDefault="004F1D49" w:rsidP="004F1D49">
      <w:pPr>
        <w:spacing w:line="240" w:lineRule="auto"/>
        <w:rPr>
          <w:i/>
        </w:rPr>
      </w:pPr>
      <w:r w:rsidRPr="000B78A3">
        <w:t xml:space="preserve">Grants for Great Ideas proposals are for creative or innovative needs </w:t>
      </w:r>
      <w:r w:rsidR="00AF25AE" w:rsidRPr="000B78A3">
        <w:t>of $501 or greater</w:t>
      </w:r>
      <w:r w:rsidRPr="000B78A3">
        <w:t xml:space="preserve">. The number of proposals awarded will depend on funds available from the Foundation. </w:t>
      </w:r>
      <w:r w:rsidRPr="000B78A3">
        <w:rPr>
          <w:i/>
        </w:rPr>
        <w:t>However, we encourage proposals for all amounts!</w:t>
      </w:r>
    </w:p>
    <w:p w14:paraId="72DBBEBE" w14:textId="3BD1B166" w:rsidR="004F1D49" w:rsidRPr="000B78A3" w:rsidRDefault="004F1D49" w:rsidP="00F3201C">
      <w:pPr>
        <w:spacing w:line="240" w:lineRule="auto"/>
        <w:rPr>
          <w:highlight w:val="yellow"/>
        </w:rPr>
      </w:pPr>
      <w:r w:rsidRPr="000B78A3">
        <w:t>If the proposal amounts to $500 or less, please submit a Classroom Wish List at www……</w:t>
      </w:r>
    </w:p>
    <w:p w14:paraId="329D1E5E" w14:textId="710AE55D" w:rsidR="00FD5321" w:rsidRPr="000B78A3" w:rsidRDefault="00FD5321" w:rsidP="00FD5321">
      <w:pPr>
        <w:rPr>
          <w:b/>
        </w:rPr>
      </w:pPr>
      <w:r w:rsidRPr="000B78A3">
        <w:rPr>
          <w:b/>
          <w:u w:val="single"/>
        </w:rPr>
        <w:t>Selection Criteria</w:t>
      </w:r>
    </w:p>
    <w:p w14:paraId="082B6178" w14:textId="4EBAD85D" w:rsidR="008E369A" w:rsidRPr="000B78A3" w:rsidRDefault="00F3201C" w:rsidP="00917070">
      <w:pPr>
        <w:ind w:firstLine="360"/>
        <w:rPr>
          <w:b/>
        </w:rPr>
      </w:pPr>
      <w:r w:rsidRPr="000B78A3">
        <w:rPr>
          <w:b/>
        </w:rPr>
        <w:t>The proposal</w:t>
      </w:r>
      <w:r w:rsidR="008E369A" w:rsidRPr="000B78A3">
        <w:rPr>
          <w:b/>
        </w:rPr>
        <w:t>:</w:t>
      </w:r>
    </w:p>
    <w:p w14:paraId="6C9A70CA" w14:textId="78A30566" w:rsidR="008E369A" w:rsidRPr="000B78A3" w:rsidRDefault="008E369A" w:rsidP="00917070">
      <w:pPr>
        <w:pStyle w:val="ListParagraph"/>
        <w:numPr>
          <w:ilvl w:val="0"/>
          <w:numId w:val="7"/>
        </w:numPr>
        <w:spacing w:line="240" w:lineRule="auto"/>
      </w:pPr>
      <w:r w:rsidRPr="000B78A3">
        <w:t>Addresses important program objectives that relate to the campus or district improvement plan.</w:t>
      </w:r>
    </w:p>
    <w:p w14:paraId="21130F2B" w14:textId="59A04B7E" w:rsidR="008E369A" w:rsidRPr="000B78A3" w:rsidRDefault="008E369A" w:rsidP="00917070">
      <w:pPr>
        <w:pStyle w:val="ListParagraph"/>
        <w:numPr>
          <w:ilvl w:val="0"/>
          <w:numId w:val="7"/>
        </w:numPr>
        <w:spacing w:line="240" w:lineRule="auto"/>
      </w:pPr>
      <w:r w:rsidRPr="000B78A3">
        <w:t>Represents a creative or innovative approach to provide unique opportunities that enhance the quality of education that might not otherwise be accessible.</w:t>
      </w:r>
    </w:p>
    <w:p w14:paraId="757D13C9" w14:textId="43690AE3" w:rsidR="008E369A" w:rsidRPr="000B78A3" w:rsidRDefault="008E369A" w:rsidP="00F3201C">
      <w:pPr>
        <w:pStyle w:val="ListParagraph"/>
        <w:numPr>
          <w:ilvl w:val="0"/>
          <w:numId w:val="7"/>
        </w:numPr>
        <w:spacing w:line="240" w:lineRule="auto"/>
      </w:pPr>
      <w:r w:rsidRPr="000B78A3">
        <w:t>Supports the overall enhancement of the students’ experiences in the district.</w:t>
      </w:r>
    </w:p>
    <w:p w14:paraId="2FD36DCC" w14:textId="1BDDCE58" w:rsidR="008E369A" w:rsidRPr="000B78A3" w:rsidRDefault="008E369A" w:rsidP="00F3201C">
      <w:pPr>
        <w:pStyle w:val="ListParagraph"/>
        <w:numPr>
          <w:ilvl w:val="0"/>
          <w:numId w:val="7"/>
        </w:numPr>
        <w:spacing w:line="240" w:lineRule="auto"/>
      </w:pPr>
      <w:r w:rsidRPr="000B78A3">
        <w:t>Should include the following:</w:t>
      </w:r>
    </w:p>
    <w:p w14:paraId="2741D026" w14:textId="2EA46844" w:rsidR="008E369A" w:rsidRPr="000B78A3" w:rsidRDefault="008E369A" w:rsidP="00F3201C">
      <w:pPr>
        <w:pStyle w:val="ListParagraph"/>
        <w:numPr>
          <w:ilvl w:val="1"/>
          <w:numId w:val="7"/>
        </w:numPr>
        <w:spacing w:line="240" w:lineRule="auto"/>
      </w:pPr>
      <w:r w:rsidRPr="000B78A3">
        <w:t>Specific and measurable objectives</w:t>
      </w:r>
    </w:p>
    <w:p w14:paraId="7440D490" w14:textId="3B55E885" w:rsidR="008E369A" w:rsidRPr="000B78A3" w:rsidRDefault="008E369A" w:rsidP="00F3201C">
      <w:pPr>
        <w:pStyle w:val="ListParagraph"/>
        <w:numPr>
          <w:ilvl w:val="1"/>
          <w:numId w:val="7"/>
        </w:numPr>
        <w:spacing w:line="240" w:lineRule="auto"/>
      </w:pPr>
      <w:r w:rsidRPr="000B78A3">
        <w:t>Instructional procedures (lesson plan)</w:t>
      </w:r>
    </w:p>
    <w:p w14:paraId="69C611BA" w14:textId="438F814E" w:rsidR="008E369A" w:rsidRPr="000B78A3" w:rsidRDefault="008E369A" w:rsidP="00F3201C">
      <w:pPr>
        <w:pStyle w:val="ListParagraph"/>
        <w:numPr>
          <w:ilvl w:val="1"/>
          <w:numId w:val="7"/>
        </w:numPr>
        <w:spacing w:line="240" w:lineRule="auto"/>
      </w:pPr>
      <w:r w:rsidRPr="000B78A3">
        <w:t>Evaluation procedures</w:t>
      </w:r>
    </w:p>
    <w:p w14:paraId="73607316" w14:textId="03F86484" w:rsidR="008E369A" w:rsidRPr="000B78A3" w:rsidRDefault="008E369A" w:rsidP="00F3201C">
      <w:pPr>
        <w:spacing w:line="240" w:lineRule="auto"/>
        <w:ind w:left="360"/>
        <w:rPr>
          <w:b/>
        </w:rPr>
      </w:pPr>
      <w:r w:rsidRPr="000B78A3">
        <w:rPr>
          <w:b/>
        </w:rPr>
        <w:t>Keep in mind:</w:t>
      </w:r>
    </w:p>
    <w:p w14:paraId="6B34E156" w14:textId="53E9401F" w:rsidR="008E369A" w:rsidRPr="000B78A3" w:rsidRDefault="008E369A" w:rsidP="00F3201C">
      <w:pPr>
        <w:pStyle w:val="ListParagraph"/>
        <w:numPr>
          <w:ilvl w:val="0"/>
          <w:numId w:val="8"/>
        </w:numPr>
        <w:spacing w:line="240" w:lineRule="auto"/>
      </w:pPr>
      <w:r w:rsidRPr="000B78A3">
        <w:t>Projects that will impact a large number of students are preferred.</w:t>
      </w:r>
    </w:p>
    <w:p w14:paraId="364DC120" w14:textId="4D516987" w:rsidR="008E369A" w:rsidRPr="000B78A3" w:rsidRDefault="008E369A" w:rsidP="008E369A">
      <w:pPr>
        <w:pStyle w:val="ListParagraph"/>
        <w:numPr>
          <w:ilvl w:val="0"/>
          <w:numId w:val="8"/>
        </w:numPr>
      </w:pPr>
      <w:r w:rsidRPr="000B78A3">
        <w:t>Furniture will not likely be funded.</w:t>
      </w:r>
    </w:p>
    <w:p w14:paraId="474A3C48" w14:textId="596B625D" w:rsidR="00F3201C" w:rsidRPr="000B78A3" w:rsidRDefault="00F3201C" w:rsidP="008E369A">
      <w:pPr>
        <w:pStyle w:val="ListParagraph"/>
        <w:numPr>
          <w:ilvl w:val="0"/>
          <w:numId w:val="8"/>
        </w:numPr>
      </w:pPr>
      <w:r w:rsidRPr="000B78A3">
        <w:lastRenderedPageBreak/>
        <w:t>Applications should not request funding for items already provided by the campus budget or substitute pay/stipends</w:t>
      </w:r>
      <w:r w:rsidR="00AC2901" w:rsidRPr="000B78A3">
        <w:t>.</w:t>
      </w:r>
    </w:p>
    <w:p w14:paraId="7E1F3420" w14:textId="566D86B0" w:rsidR="00F3201C" w:rsidRPr="000B78A3" w:rsidRDefault="00F3201C" w:rsidP="00F3201C">
      <w:pPr>
        <w:pStyle w:val="ListParagraph"/>
        <w:numPr>
          <w:ilvl w:val="0"/>
          <w:numId w:val="8"/>
        </w:numPr>
      </w:pPr>
      <w:r w:rsidRPr="000B78A3">
        <w:t>Applications are subject for review by the campus principal and/or administrative staff. The Foundation office will seek to obtain the additional, required approval signatures, as indicated on the application. If your request includes technology, you must get a quote from SFISD technology department. Do so by accessing Eduphoria under the employee tab at sfisd.org. Click on ‘Helpdesk’, then</w:t>
      </w:r>
      <w:r w:rsidR="00917070" w:rsidRPr="000B78A3">
        <w:t xml:space="preserve"> </w:t>
      </w:r>
      <w:r w:rsidRPr="000B78A3">
        <w:t>‘Technology’, and finally ‘Request for Quote’.</w:t>
      </w:r>
    </w:p>
    <w:p w14:paraId="47F63BC0" w14:textId="6465BD1F" w:rsidR="004F1D49" w:rsidRPr="000B78A3" w:rsidRDefault="004F1D49" w:rsidP="00AF25AE">
      <w:pPr>
        <w:pStyle w:val="ListParagraph"/>
        <w:numPr>
          <w:ilvl w:val="0"/>
          <w:numId w:val="8"/>
        </w:numPr>
      </w:pPr>
      <w:r w:rsidRPr="000B78A3">
        <w:t>All materials or equipment funded by these grants are property of SFISD and canno</w:t>
      </w:r>
      <w:r w:rsidR="00917070" w:rsidRPr="000B78A3">
        <w:t>t be removed from the district.</w:t>
      </w:r>
    </w:p>
    <w:p w14:paraId="06AC9599" w14:textId="4811A817" w:rsidR="00DE3137" w:rsidRPr="000B78A3" w:rsidRDefault="00FD5321" w:rsidP="00E45B2A">
      <w:pPr>
        <w:rPr>
          <w:b/>
        </w:rPr>
      </w:pPr>
      <w:r w:rsidRPr="000B78A3">
        <w:rPr>
          <w:b/>
          <w:u w:val="single"/>
        </w:rPr>
        <w:t>Process</w:t>
      </w:r>
      <w:r w:rsidRPr="000B78A3">
        <w:rPr>
          <w:b/>
        </w:rPr>
        <w:t xml:space="preserve"> </w:t>
      </w:r>
    </w:p>
    <w:p w14:paraId="762743BD" w14:textId="184E6F4A" w:rsidR="004F1D49" w:rsidRPr="000B78A3" w:rsidRDefault="004F1D49" w:rsidP="00DD05E5">
      <w:pPr>
        <w:pStyle w:val="ListParagraph"/>
        <w:numPr>
          <w:ilvl w:val="0"/>
          <w:numId w:val="10"/>
        </w:numPr>
      </w:pPr>
      <w:r w:rsidRPr="000B78A3">
        <w:t xml:space="preserve">The Grant application window opens </w:t>
      </w:r>
      <w:r w:rsidR="00AC2901" w:rsidRPr="000B78A3">
        <w:t>September 1</w:t>
      </w:r>
      <w:r w:rsidR="00AC2901" w:rsidRPr="000B78A3">
        <w:rPr>
          <w:vertAlign w:val="superscript"/>
        </w:rPr>
        <w:t>st</w:t>
      </w:r>
      <w:r w:rsidR="00AC2901" w:rsidRPr="000B78A3">
        <w:t xml:space="preserve"> and closes September 30</w:t>
      </w:r>
      <w:r w:rsidR="00AC2901" w:rsidRPr="000B78A3">
        <w:rPr>
          <w:vertAlign w:val="superscript"/>
        </w:rPr>
        <w:t>th</w:t>
      </w:r>
      <w:r w:rsidR="00AC2901" w:rsidRPr="000B78A3">
        <w:t>, 2020</w:t>
      </w:r>
      <w:r w:rsidRPr="000B78A3">
        <w:t xml:space="preserve">. </w:t>
      </w:r>
      <w:r w:rsidR="00DD05E5" w:rsidRPr="000B78A3">
        <w:t xml:space="preserve">Applications received by </w:t>
      </w:r>
      <w:r w:rsidR="00AC2901" w:rsidRPr="000B78A3">
        <w:t>September 30</w:t>
      </w:r>
      <w:r w:rsidR="00AC2901" w:rsidRPr="000B78A3">
        <w:rPr>
          <w:vertAlign w:val="superscript"/>
        </w:rPr>
        <w:t>th</w:t>
      </w:r>
      <w:r w:rsidR="00DD05E5" w:rsidRPr="000B78A3">
        <w:t xml:space="preserve"> are reviewed by the Grants Committee and approved by the Executive Committee to award in November (date</w:t>
      </w:r>
      <w:r w:rsidR="00AF25AE" w:rsidRPr="000B78A3">
        <w:t xml:space="preserve"> to be determined in collaboration</w:t>
      </w:r>
      <w:r w:rsidR="00DD05E5" w:rsidRPr="000B78A3">
        <w:t xml:space="preserve"> with district administration).</w:t>
      </w:r>
    </w:p>
    <w:p w14:paraId="3C2D2281" w14:textId="6E5A8B38" w:rsidR="00DD05E5" w:rsidRPr="000B78A3" w:rsidRDefault="00DD05E5" w:rsidP="00DD05E5">
      <w:pPr>
        <w:pStyle w:val="ListParagraph"/>
        <w:numPr>
          <w:ilvl w:val="0"/>
          <w:numId w:val="10"/>
        </w:numPr>
      </w:pPr>
      <w:r w:rsidRPr="000B78A3">
        <w:t>The Grants Committee of the Santa Fe TX Education Foundation cons</w:t>
      </w:r>
      <w:r w:rsidR="00917070" w:rsidRPr="000B78A3">
        <w:t xml:space="preserve">ists of anonymous board members and </w:t>
      </w:r>
      <w:r w:rsidRPr="000B78A3">
        <w:t>volunteers. This committee ranks proposals as follows:</w:t>
      </w:r>
    </w:p>
    <w:p w14:paraId="4A5437CF" w14:textId="19FF429F" w:rsidR="00AC2901" w:rsidRPr="000B78A3" w:rsidRDefault="00AC2901" w:rsidP="00DD05E5">
      <w:pPr>
        <w:pStyle w:val="ListParagraph"/>
        <w:numPr>
          <w:ilvl w:val="1"/>
          <w:numId w:val="10"/>
        </w:numPr>
      </w:pPr>
      <w:r w:rsidRPr="000B78A3">
        <w:t>Approval</w:t>
      </w:r>
    </w:p>
    <w:p w14:paraId="70AB7D43" w14:textId="6EAA7085" w:rsidR="00AC2901" w:rsidRPr="000B78A3" w:rsidRDefault="00AC2901" w:rsidP="00DD05E5">
      <w:pPr>
        <w:pStyle w:val="ListParagraph"/>
        <w:numPr>
          <w:ilvl w:val="1"/>
          <w:numId w:val="10"/>
        </w:numPr>
      </w:pPr>
      <w:r w:rsidRPr="000B78A3">
        <w:t>Approval with condition and/or modifications</w:t>
      </w:r>
    </w:p>
    <w:p w14:paraId="1BABA3EB" w14:textId="461FC3D0" w:rsidR="00AC2901" w:rsidRPr="000B78A3" w:rsidRDefault="00AC2901" w:rsidP="00DD05E5">
      <w:pPr>
        <w:pStyle w:val="ListParagraph"/>
        <w:numPr>
          <w:ilvl w:val="1"/>
          <w:numId w:val="10"/>
        </w:numPr>
      </w:pPr>
      <w:r w:rsidRPr="000B78A3">
        <w:t>Disapproval with suggestions for resubmission</w:t>
      </w:r>
    </w:p>
    <w:p w14:paraId="5952C1A4" w14:textId="1410247B" w:rsidR="00DD05E5" w:rsidRPr="000B78A3" w:rsidRDefault="00DD05E5" w:rsidP="00DD05E5">
      <w:pPr>
        <w:pStyle w:val="ListParagraph"/>
        <w:numPr>
          <w:ilvl w:val="1"/>
          <w:numId w:val="10"/>
        </w:numPr>
      </w:pPr>
      <w:r w:rsidRPr="000B78A3">
        <w:t>Disapproval</w:t>
      </w:r>
    </w:p>
    <w:p w14:paraId="24BD2737" w14:textId="66B9FCEB" w:rsidR="00DD05E5" w:rsidRPr="000B78A3" w:rsidRDefault="00DD05E5" w:rsidP="00DD05E5">
      <w:pPr>
        <w:pStyle w:val="ListParagraph"/>
        <w:numPr>
          <w:ilvl w:val="0"/>
          <w:numId w:val="10"/>
        </w:numPr>
      </w:pPr>
      <w:r w:rsidRPr="000B78A3">
        <w:t>All applicants are notified by email or by letter through campus mail regarding the status of their application.</w:t>
      </w:r>
      <w:r w:rsidR="00AF25AE" w:rsidRPr="000B78A3">
        <w:t xml:space="preserve"> Furthermore, applicants will be notified when the funds are delivered to the campus bookkeepe</w:t>
      </w:r>
      <w:r w:rsidR="00917070" w:rsidRPr="000B78A3">
        <w:t>r to order the requested items following</w:t>
      </w:r>
      <w:r w:rsidR="00AF25AE" w:rsidRPr="000B78A3">
        <w:t xml:space="preserve"> campus purchasing procedures. Items are property of SFISD.</w:t>
      </w:r>
    </w:p>
    <w:p w14:paraId="6ABD93E2" w14:textId="5D112A3A" w:rsidR="0096662D" w:rsidRPr="000B78A3" w:rsidRDefault="00917070" w:rsidP="0096662D">
      <w:pPr>
        <w:rPr>
          <w:b/>
        </w:rPr>
      </w:pPr>
      <w:r w:rsidRPr="000B78A3">
        <w:rPr>
          <w:b/>
          <w:u w:val="single"/>
        </w:rPr>
        <w:t>Tips for Completing the A</w:t>
      </w:r>
      <w:r w:rsidR="001F34F3" w:rsidRPr="000B78A3">
        <w:rPr>
          <w:b/>
          <w:u w:val="single"/>
        </w:rPr>
        <w:t>pplication</w:t>
      </w:r>
    </w:p>
    <w:p w14:paraId="39D6EB69" w14:textId="73B44632" w:rsidR="0096662D" w:rsidRPr="000B78A3" w:rsidRDefault="00AF25AE" w:rsidP="0096662D">
      <w:pPr>
        <w:pStyle w:val="ListParagraph"/>
        <w:numPr>
          <w:ilvl w:val="0"/>
          <w:numId w:val="23"/>
        </w:numPr>
        <w:rPr>
          <w:b/>
        </w:rPr>
      </w:pPr>
      <w:r w:rsidRPr="000B78A3">
        <w:t xml:space="preserve">If the proposal is valued at </w:t>
      </w:r>
      <w:r w:rsidR="00917070" w:rsidRPr="000B78A3">
        <w:t>or below $500</w:t>
      </w:r>
      <w:r w:rsidRPr="000B78A3">
        <w:t>, complete a Classroom Wish List</w:t>
      </w:r>
      <w:r w:rsidR="00AC2901" w:rsidRPr="000B78A3">
        <w:t xml:space="preserve"> application</w:t>
      </w:r>
      <w:r w:rsidRPr="000B78A3">
        <w:t>. Find these instru</w:t>
      </w:r>
      <w:r w:rsidR="00917070" w:rsidRPr="000B78A3">
        <w:t>ctions on the Foundation’s websit</w:t>
      </w:r>
      <w:r w:rsidR="008768C2" w:rsidRPr="000B78A3">
        <w:t>e under What We Do/Classroom Wish Lists at www.santafetxedfoundation.org</w:t>
      </w:r>
    </w:p>
    <w:p w14:paraId="7CBBB94B" w14:textId="26D60B15" w:rsidR="0096662D" w:rsidRPr="000B78A3" w:rsidRDefault="00917070" w:rsidP="0096662D">
      <w:pPr>
        <w:pStyle w:val="ListParagraph"/>
        <w:numPr>
          <w:ilvl w:val="0"/>
          <w:numId w:val="23"/>
        </w:numPr>
        <w:rPr>
          <w:b/>
        </w:rPr>
      </w:pPr>
      <w:r w:rsidRPr="000B78A3">
        <w:t>E</w:t>
      </w:r>
      <w:r w:rsidR="00AF25AE" w:rsidRPr="000B78A3">
        <w:t xml:space="preserve">xplain how the items will be used </w:t>
      </w:r>
      <w:r w:rsidR="00A10493" w:rsidRPr="000B78A3">
        <w:t xml:space="preserve">in a creative or </w:t>
      </w:r>
      <w:r w:rsidR="00AF25AE" w:rsidRPr="000B78A3">
        <w:t xml:space="preserve">innovative way that </w:t>
      </w:r>
      <w:r w:rsidR="0096662D" w:rsidRPr="000B78A3">
        <w:t xml:space="preserve">will </w:t>
      </w:r>
      <w:r w:rsidR="00A10493" w:rsidRPr="000B78A3">
        <w:t>positively impact a greater number of students.</w:t>
      </w:r>
    </w:p>
    <w:p w14:paraId="203CCAEA" w14:textId="1483929F" w:rsidR="0096662D" w:rsidRPr="000B78A3" w:rsidRDefault="00A10493" w:rsidP="0096662D">
      <w:pPr>
        <w:pStyle w:val="ListParagraph"/>
        <w:numPr>
          <w:ilvl w:val="0"/>
          <w:numId w:val="23"/>
        </w:numPr>
        <w:rPr>
          <w:b/>
        </w:rPr>
      </w:pPr>
      <w:r w:rsidRPr="000B78A3">
        <w:t>Be specific and thorough, completing all fields on the application.</w:t>
      </w:r>
    </w:p>
    <w:p w14:paraId="0E2B2A94" w14:textId="6897DB4C" w:rsidR="00DE43D5" w:rsidRPr="000B78A3" w:rsidRDefault="00DE43D5" w:rsidP="00DE43D5">
      <w:pPr>
        <w:pStyle w:val="ListParagraph"/>
        <w:numPr>
          <w:ilvl w:val="0"/>
          <w:numId w:val="23"/>
        </w:numPr>
        <w:rPr>
          <w:rFonts w:eastAsia="Times New Roman"/>
          <w:b/>
          <w:bCs/>
        </w:rPr>
      </w:pPr>
      <w:r w:rsidRPr="000B78A3">
        <w:rPr>
          <w:rFonts w:eastAsia="Times New Roman"/>
        </w:rPr>
        <w:t>Remember that not all members of the grant review committee</w:t>
      </w:r>
      <w:r w:rsidR="005B31B2" w:rsidRPr="000B78A3">
        <w:rPr>
          <w:rFonts w:eastAsia="Times New Roman"/>
        </w:rPr>
        <w:t xml:space="preserve"> </w:t>
      </w:r>
      <w:r w:rsidRPr="000B78A3">
        <w:rPr>
          <w:rFonts w:eastAsia="Times New Roman"/>
        </w:rPr>
        <w:t>are educators. Please explain acronyms and educational terminology.</w:t>
      </w:r>
    </w:p>
    <w:p w14:paraId="5C63DDA7" w14:textId="766FB32A" w:rsidR="0096662D" w:rsidRPr="000B78A3" w:rsidRDefault="00917070" w:rsidP="0096662D">
      <w:pPr>
        <w:pStyle w:val="ListParagraph"/>
        <w:numPr>
          <w:ilvl w:val="0"/>
          <w:numId w:val="23"/>
        </w:numPr>
        <w:rPr>
          <w:b/>
        </w:rPr>
      </w:pPr>
      <w:r w:rsidRPr="000B78A3">
        <w:t>Photos</w:t>
      </w:r>
      <w:r w:rsidR="00A10493" w:rsidRPr="000B78A3">
        <w:t>, web links, or other supporting documents are encouraged.</w:t>
      </w:r>
    </w:p>
    <w:p w14:paraId="3AA06025" w14:textId="580F4200" w:rsidR="00A10493" w:rsidRPr="000B78A3" w:rsidRDefault="00A10493" w:rsidP="0096662D">
      <w:pPr>
        <w:pStyle w:val="ListParagraph"/>
        <w:numPr>
          <w:ilvl w:val="0"/>
          <w:numId w:val="23"/>
        </w:numPr>
        <w:rPr>
          <w:b/>
        </w:rPr>
      </w:pPr>
      <w:r w:rsidRPr="000B78A3">
        <w:t xml:space="preserve">Contact Gina Welsh at 409-925-9080 or </w:t>
      </w:r>
      <w:hyperlink r:id="rId7" w:history="1">
        <w:r w:rsidRPr="000B78A3">
          <w:rPr>
            <w:rStyle w:val="Hyperlink"/>
            <w:color w:val="auto"/>
          </w:rPr>
          <w:t>gina.welsh@sfisd.org</w:t>
        </w:r>
      </w:hyperlink>
      <w:r w:rsidRPr="000B78A3">
        <w:t xml:space="preserve"> with any questions about the grant guidelines or application process.</w:t>
      </w:r>
    </w:p>
    <w:p w14:paraId="598BAB79" w14:textId="2681D402" w:rsidR="0096662D" w:rsidRPr="000B78A3" w:rsidRDefault="00FD5321" w:rsidP="0096662D">
      <w:pPr>
        <w:pStyle w:val="ListParagraph"/>
      </w:pPr>
      <w:r w:rsidRPr="000B78A3">
        <w:br w:type="page"/>
      </w:r>
    </w:p>
    <w:p w14:paraId="02292108" w14:textId="30B6FA20" w:rsidR="0096662D" w:rsidRPr="0096662D" w:rsidRDefault="00755495" w:rsidP="00BD512B">
      <w:pPr>
        <w:pBdr>
          <w:bottom w:val="single" w:sz="4" w:space="1" w:color="auto"/>
        </w:pBdr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BD029" wp14:editId="566D7302">
                <wp:simplePos x="0" y="0"/>
                <wp:positionH relativeFrom="column">
                  <wp:posOffset>3609975</wp:posOffset>
                </wp:positionH>
                <wp:positionV relativeFrom="paragraph">
                  <wp:posOffset>323850</wp:posOffset>
                </wp:positionV>
                <wp:extent cx="3067050" cy="9620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F520" w14:textId="77777777" w:rsidR="00BD512B" w:rsidRPr="00BD512B" w:rsidRDefault="00BD512B" w:rsidP="00BD512B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D512B">
                              <w:rPr>
                                <w:sz w:val="40"/>
                                <w:szCs w:val="40"/>
                              </w:rPr>
                              <w:t>Grants for Great Ideas</w:t>
                            </w:r>
                          </w:p>
                          <w:p w14:paraId="3C6FB1EE" w14:textId="77777777" w:rsidR="00BD512B" w:rsidRPr="00BD512B" w:rsidRDefault="00BD512B" w:rsidP="00BD512B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D512B">
                              <w:rPr>
                                <w:sz w:val="40"/>
                                <w:szCs w:val="40"/>
                              </w:rPr>
                              <w:t>Cover Page</w:t>
                            </w:r>
                          </w:p>
                          <w:p w14:paraId="2409C11E" w14:textId="77777777" w:rsidR="00BD512B" w:rsidRDefault="00BD512B" w:rsidP="00BD51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D029" id="Text Box 3" o:spid="_x0000_s1027" type="#_x0000_t202" style="position:absolute;margin-left:284.25pt;margin-top:25.5pt;width:24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B49AEAAM0DAAAOAAAAZHJzL2Uyb0RvYy54bWysU9tu2zAMfR+wfxD0vthJk3Q14hRdiw4D&#10;um5Auw9gZDkWZosapcTOvn6UnKbZ9jbsRRAvOjyHpFbXQ9eKvSZv0JZyOsml0FZhZey2lN+e79+9&#10;l8IHsBW0aHUpD9rL6/XbN6veFXqGDbaVJsEg1he9K2UTgiuyzKtGd+An6LTlYI3UQWCTtllF0DN6&#10;12azPF9mPVLlCJX2nr13Y1CuE35daxW+1LXXQbSlZG4hnZTOTTyz9QqKLYFrjDrSgH9g0YGxXPQE&#10;dQcBxI7MX1CdUYQe6zBR2GVY10bppIHVTPM/1Dw14HTSws3x7tQm//9g1eP+KwlTlXIhhYWOR/Ss&#10;hyA+4CAuYnd65wtOenKcFgZ285STUu8eUH33wuJtA3arb4iwbzRUzG4aX2ZnT0ccH0E2/WesuAzs&#10;AiagoaYuto6bIRidp3Q4TSZSUey8yJeX+YJDimNXy1k+W6QSULy8duTDR42diJdSEk8+ocP+wYfI&#10;BoqXlFjM4r1p2zT91v7m4MToSewj4ZF6GDZDalOSFpVtsDqwHMJxp/gP8KVB+ilFz/tUSv9jB6Sl&#10;aD9ZbsnVdD6PC5iM+eJyxgadRzbnEbCKoUoZpBivt2Fc2p0js2240jgEizfcxtokha+sjvR5Z5Lw&#10;437HpTy3U9brL1z/AgAA//8DAFBLAwQUAAYACAAAACEAhfanmt4AAAALAQAADwAAAGRycy9kb3du&#10;cmV2LnhtbEyPQU/DMAyF70j8h8hI3FjSikyjazohEFcQGyDtljVeW9E4VZOt5d/jneBm+z09f6/c&#10;zL4XZxxjF8hAtlAgkOrgOmoMfOxe7lYgYrLkbB8IDfxghE11fVXawoWJ3vG8TY3gEIqFNdCmNBRS&#10;xrpFb+MiDEisHcPobeJ1bKQb7cThvpe5UkvpbUf8obUDPrVYf29P3sDn63H/da/emmevhynMSpJ/&#10;kMbc3syPaxAJ5/Rnhgs+o0PFTIdwIhdFb0AvV5qtPGTc6WJQOuPLwUCucg2yKuX/DtUvAAAA//8D&#10;AFBLAQItABQABgAIAAAAIQC2gziS/gAAAOEBAAATAAAAAAAAAAAAAAAAAAAAAABbQ29udGVudF9U&#10;eXBlc10ueG1sUEsBAi0AFAAGAAgAAAAhADj9If/WAAAAlAEAAAsAAAAAAAAAAAAAAAAALwEAAF9y&#10;ZWxzLy5yZWxzUEsBAi0AFAAGAAgAAAAhAJYcUHj0AQAAzQMAAA4AAAAAAAAAAAAAAAAALgIAAGRy&#10;cy9lMm9Eb2MueG1sUEsBAi0AFAAGAAgAAAAhAIX2p5reAAAACwEAAA8AAAAAAAAAAAAAAAAATgQA&#10;AGRycy9kb3ducmV2LnhtbFBLBQYAAAAABAAEAPMAAABZBQAAAAA=&#10;" filled="f" stroked="f">
                <v:textbox>
                  <w:txbxContent>
                    <w:p w14:paraId="76D3F520" w14:textId="77777777" w:rsidR="00BD512B" w:rsidRPr="00BD512B" w:rsidRDefault="00BD512B" w:rsidP="00BD512B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BD512B">
                        <w:rPr>
                          <w:sz w:val="40"/>
                          <w:szCs w:val="40"/>
                        </w:rPr>
                        <w:t>Grants for Great Ideas</w:t>
                      </w:r>
                    </w:p>
                    <w:p w14:paraId="3C6FB1EE" w14:textId="77777777" w:rsidR="00BD512B" w:rsidRPr="00BD512B" w:rsidRDefault="00BD512B" w:rsidP="00BD512B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BD512B">
                        <w:rPr>
                          <w:sz w:val="40"/>
                          <w:szCs w:val="40"/>
                        </w:rPr>
                        <w:t>Cover Page</w:t>
                      </w:r>
                    </w:p>
                    <w:p w14:paraId="2409C11E" w14:textId="77777777" w:rsidR="00BD512B" w:rsidRDefault="00BD512B" w:rsidP="00BD51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D512B">
        <w:rPr>
          <w:noProof/>
        </w:rPr>
        <w:drawing>
          <wp:inline distT="0" distB="0" distL="0" distR="0" wp14:anchorId="3FE203D2" wp14:editId="718F193A">
            <wp:extent cx="1453669" cy="109299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69" cy="10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12B">
        <w:rPr>
          <w:sz w:val="48"/>
          <w:szCs w:val="48"/>
        </w:rPr>
        <w:t xml:space="preserve">                     </w:t>
      </w:r>
    </w:p>
    <w:p w14:paraId="4993C554" w14:textId="47384C00" w:rsidR="005F52CA" w:rsidRPr="008B1F75" w:rsidRDefault="000D3A26" w:rsidP="005F52CA">
      <w:pPr>
        <w:rPr>
          <w:color w:val="FF0000"/>
        </w:rPr>
      </w:pPr>
      <w:r>
        <w:t xml:space="preserve">Date of Application: </w:t>
      </w:r>
      <w:r w:rsidR="00FA5A05">
        <w:t>____________</w:t>
      </w:r>
      <w:r w:rsidR="005F52CA">
        <w:t xml:space="preserve"> </w:t>
      </w:r>
    </w:p>
    <w:p w14:paraId="45061044" w14:textId="77777777" w:rsidR="005F52CA" w:rsidRDefault="005F52CA" w:rsidP="00A257DF">
      <w:r>
        <w:t>Project Title: _________________________________________________________________</w:t>
      </w:r>
    </w:p>
    <w:p w14:paraId="14AAD7FF" w14:textId="77777777" w:rsidR="005F52CA" w:rsidRDefault="005F52CA" w:rsidP="005F52CA">
      <w:r>
        <w:t>Curriculum Subject(s); _________________________Campus(es):   ________________ Grade(s): ________</w:t>
      </w:r>
      <w:r>
        <w:tab/>
      </w:r>
    </w:p>
    <w:p w14:paraId="792D1C90" w14:textId="77777777" w:rsidR="00A257DF" w:rsidRDefault="00015F10" w:rsidP="00A257DF">
      <w:r>
        <w:t>Name of Project Leader: _____________________________________</w:t>
      </w:r>
      <w:r w:rsidR="00A257DF">
        <w:t>___________________________</w:t>
      </w:r>
      <w:r>
        <w:t xml:space="preserve">_ </w:t>
      </w:r>
    </w:p>
    <w:p w14:paraId="52ADB2BA" w14:textId="55C87397" w:rsidR="00015F10" w:rsidRDefault="00015F10" w:rsidP="00A257DF">
      <w:r w:rsidRPr="006C38B5">
        <w:t>Campus phone: ______________</w:t>
      </w:r>
      <w:r w:rsidR="00A257DF" w:rsidRPr="006C38B5">
        <w:t xml:space="preserve"> Email: __________________________________ TShirt Size: ________</w:t>
      </w:r>
    </w:p>
    <w:p w14:paraId="6CAE717E" w14:textId="77777777" w:rsidR="00002DEC" w:rsidRPr="008B1F75" w:rsidRDefault="00A257DF" w:rsidP="005F52CA">
      <w:pPr>
        <w:spacing w:after="0"/>
        <w:rPr>
          <w:b/>
          <w:bCs/>
        </w:rPr>
      </w:pPr>
      <w:r w:rsidRPr="008B1F75">
        <w:rPr>
          <w:b/>
          <w:bCs/>
        </w:rPr>
        <w:t>Project Leader</w:t>
      </w:r>
      <w:r w:rsidR="00015F10" w:rsidRPr="008B1F75">
        <w:rPr>
          <w:b/>
          <w:bCs/>
        </w:rPr>
        <w:t xml:space="preserve"> Agreement</w:t>
      </w:r>
      <w:r w:rsidR="00002DEC" w:rsidRPr="008B1F75">
        <w:rPr>
          <w:b/>
          <w:bCs/>
        </w:rPr>
        <w:t>:</w:t>
      </w:r>
    </w:p>
    <w:p w14:paraId="7B44EC80" w14:textId="77777777" w:rsidR="00DA7B85" w:rsidRPr="008B1F75" w:rsidRDefault="00A257DF" w:rsidP="005F52CA">
      <w:pPr>
        <w:spacing w:after="0"/>
        <w:ind w:firstLine="720"/>
        <w:jc w:val="both"/>
        <w:rPr>
          <w:b/>
          <w:bCs/>
        </w:rPr>
      </w:pPr>
      <w:r w:rsidRPr="008B1F75">
        <w:rPr>
          <w:b/>
          <w:bCs/>
          <w:i/>
        </w:rPr>
        <w:t xml:space="preserve">By signing as Project Leader below, </w:t>
      </w:r>
      <w:r w:rsidR="00002DEC" w:rsidRPr="008B1F75">
        <w:rPr>
          <w:b/>
          <w:bCs/>
          <w:i/>
        </w:rPr>
        <w:t>I understand that</w:t>
      </w:r>
      <w:r w:rsidR="00015F10" w:rsidRPr="008B1F75">
        <w:rPr>
          <w:b/>
          <w:bCs/>
          <w:i/>
        </w:rPr>
        <w:t>, if the Santa Fe Texas Education Foundation (SFTXEF) funds my grant,</w:t>
      </w:r>
      <w:r w:rsidR="00002DEC" w:rsidRPr="008B1F75">
        <w:rPr>
          <w:b/>
          <w:bCs/>
          <w:i/>
        </w:rPr>
        <w:t xml:space="preserve"> I will be the contact for this project</w:t>
      </w:r>
      <w:r w:rsidR="00015F10" w:rsidRPr="008B1F75">
        <w:rPr>
          <w:b/>
          <w:bCs/>
          <w:i/>
        </w:rPr>
        <w:t xml:space="preserve"> and communicate with the SFTXEF</w:t>
      </w:r>
      <w:r w:rsidR="00002DEC" w:rsidRPr="008B1F75">
        <w:rPr>
          <w:b/>
          <w:bCs/>
          <w:i/>
        </w:rPr>
        <w:t>.</w:t>
      </w:r>
      <w:r w:rsidR="00DA7B85" w:rsidRPr="008B1F75">
        <w:rPr>
          <w:b/>
          <w:bCs/>
          <w:i/>
        </w:rPr>
        <w:t xml:space="preserve"> If I cannot follow through with the project, I will notify the Foundation promptly so that arrangements can be made to transfer or cancel the grant.</w:t>
      </w:r>
    </w:p>
    <w:p w14:paraId="1E31E2EA" w14:textId="748C5966" w:rsidR="00DA7B85" w:rsidRPr="008B1F75" w:rsidRDefault="00002DEC" w:rsidP="005F52CA">
      <w:pPr>
        <w:spacing w:after="0"/>
        <w:jc w:val="both"/>
        <w:rPr>
          <w:b/>
          <w:bCs/>
          <w:i/>
        </w:rPr>
      </w:pPr>
      <w:r w:rsidRPr="008B1F75">
        <w:rPr>
          <w:b/>
          <w:bCs/>
          <w:i/>
        </w:rPr>
        <w:t xml:space="preserve"> </w:t>
      </w:r>
      <w:r w:rsidR="005F52CA" w:rsidRPr="008B1F75">
        <w:rPr>
          <w:b/>
          <w:bCs/>
          <w:i/>
        </w:rPr>
        <w:tab/>
      </w:r>
      <w:r w:rsidRPr="008B1F75">
        <w:rPr>
          <w:b/>
          <w:bCs/>
          <w:i/>
        </w:rPr>
        <w:t>I am responsibl</w:t>
      </w:r>
      <w:r w:rsidR="00DA7B85" w:rsidRPr="008B1F75">
        <w:rPr>
          <w:b/>
          <w:bCs/>
          <w:i/>
        </w:rPr>
        <w:t>e for implementing the project. I will address any safety issues associated with my project.</w:t>
      </w:r>
      <w:r w:rsidRPr="008B1F75">
        <w:rPr>
          <w:b/>
          <w:bCs/>
          <w:i/>
        </w:rPr>
        <w:t xml:space="preserve"> I will submit a final report to the SFTXEF, which includes pictures</w:t>
      </w:r>
      <w:r w:rsidR="00DA7B85" w:rsidRPr="008B1F75">
        <w:rPr>
          <w:b/>
          <w:bCs/>
          <w:i/>
        </w:rPr>
        <w:t xml:space="preserve"> or video</w:t>
      </w:r>
      <w:r w:rsidRPr="008B1F75">
        <w:rPr>
          <w:b/>
          <w:bCs/>
          <w:i/>
        </w:rPr>
        <w:t xml:space="preserve"> of Ferpa-approved students and/or student work </w:t>
      </w:r>
      <w:r w:rsidRPr="0041559C">
        <w:rPr>
          <w:b/>
          <w:bCs/>
          <w:i/>
        </w:rPr>
        <w:t>examples.</w:t>
      </w:r>
      <w:r w:rsidR="00DA7B85" w:rsidRPr="0041559C">
        <w:rPr>
          <w:b/>
          <w:bCs/>
          <w:i/>
        </w:rPr>
        <w:t xml:space="preserve"> </w:t>
      </w:r>
      <w:r w:rsidR="008B1F75" w:rsidRPr="0041559C">
        <w:rPr>
          <w:b/>
          <w:bCs/>
          <w:i/>
        </w:rPr>
        <w:t xml:space="preserve">I understand that my </w:t>
      </w:r>
      <w:r w:rsidR="00DA7B85" w:rsidRPr="0041559C">
        <w:rPr>
          <w:b/>
          <w:bCs/>
          <w:i/>
        </w:rPr>
        <w:t>report and photos may be used in SFTXEF promotional materials.</w:t>
      </w:r>
      <w:r w:rsidR="009774F9" w:rsidRPr="0041559C">
        <w:rPr>
          <w:b/>
          <w:bCs/>
          <w:i/>
        </w:rPr>
        <w:t xml:space="preserve"> I am willing to present to the SFTXEF board </w:t>
      </w:r>
      <w:r w:rsidR="009774F9" w:rsidRPr="008B1F75">
        <w:rPr>
          <w:b/>
          <w:bCs/>
          <w:i/>
        </w:rPr>
        <w:t>regarding my project.</w:t>
      </w:r>
    </w:p>
    <w:p w14:paraId="7ADADA96" w14:textId="237E7C4C" w:rsidR="00002DEC" w:rsidRPr="006C38B5" w:rsidRDefault="00015F10" w:rsidP="005F52CA">
      <w:pPr>
        <w:spacing w:after="0"/>
        <w:ind w:firstLine="720"/>
        <w:jc w:val="both"/>
        <w:rPr>
          <w:i/>
        </w:rPr>
      </w:pPr>
      <w:r w:rsidRPr="008B1F75">
        <w:rPr>
          <w:b/>
          <w:bCs/>
          <w:i/>
        </w:rPr>
        <w:t xml:space="preserve">If I move positions </w:t>
      </w:r>
      <w:r w:rsidRPr="0041559C">
        <w:rPr>
          <w:b/>
          <w:bCs/>
          <w:i/>
        </w:rPr>
        <w:t xml:space="preserve">within </w:t>
      </w:r>
      <w:r w:rsidR="008B1F75" w:rsidRPr="0041559C">
        <w:rPr>
          <w:b/>
          <w:bCs/>
          <w:i/>
        </w:rPr>
        <w:t>SFISD</w:t>
      </w:r>
      <w:r w:rsidRPr="0041559C">
        <w:rPr>
          <w:b/>
          <w:bCs/>
          <w:i/>
        </w:rPr>
        <w:t xml:space="preserve">, </w:t>
      </w:r>
      <w:r w:rsidRPr="008B1F75">
        <w:rPr>
          <w:b/>
          <w:bCs/>
          <w:i/>
        </w:rPr>
        <w:t>and I have written this application involving no other educators, I may take the grant proceeds with me to another campus (as long as it is age-appropriate for my students). If I have written this grant as part of a team of educators, I will leave the grant proceeds with the team. If I leave SFISD, I will leave the grant proceeds with the school for which I wrote the grant</w:t>
      </w:r>
      <w:r w:rsidRPr="006C38B5">
        <w:rPr>
          <w:i/>
        </w:rPr>
        <w:t xml:space="preserve">. </w:t>
      </w:r>
    </w:p>
    <w:p w14:paraId="39009372" w14:textId="77777777" w:rsidR="000D3A26" w:rsidRDefault="00A257DF">
      <w:r>
        <w:t xml:space="preserve">Project Leader </w:t>
      </w:r>
      <w:r w:rsidR="000D3A26">
        <w:t xml:space="preserve">Signature: </w:t>
      </w:r>
      <w:r w:rsidR="00FA5A05">
        <w:t>______</w:t>
      </w:r>
      <w:r w:rsidR="000D3A26">
        <w:t>_____</w:t>
      </w:r>
      <w:r w:rsidR="001F34F3">
        <w:t>________</w:t>
      </w:r>
      <w:r w:rsidR="000D3A26">
        <w:t>_____</w:t>
      </w:r>
      <w:r>
        <w:t>________________________________________</w:t>
      </w:r>
      <w:r w:rsidR="000D3A26">
        <w:t>_</w:t>
      </w:r>
    </w:p>
    <w:p w14:paraId="3EFDE938" w14:textId="50E1BA8C" w:rsidR="00665C0C" w:rsidRDefault="00A257DF">
      <w:r>
        <w:t xml:space="preserve">Other educators who assisted with the writing of this application and/or additional educators that will be involved with the </w:t>
      </w:r>
      <w:r w:rsidR="00665C0C">
        <w:t xml:space="preserve">implementation of the </w:t>
      </w:r>
      <w:r>
        <w:t>project:</w:t>
      </w:r>
      <w:r w:rsidR="008B1F75">
        <w:t xml:space="preserve"> </w:t>
      </w:r>
      <w:r w:rsidR="00665C0C">
        <w:t>_____________________________________________________________________________________</w:t>
      </w:r>
    </w:p>
    <w:p w14:paraId="2DE8EA87" w14:textId="77777777" w:rsidR="007634D1" w:rsidRDefault="00A65C15" w:rsidP="007634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FA3F" wp14:editId="053C33A8">
                <wp:simplePos x="0" y="0"/>
                <wp:positionH relativeFrom="column">
                  <wp:posOffset>19049</wp:posOffset>
                </wp:positionH>
                <wp:positionV relativeFrom="paragraph">
                  <wp:posOffset>278130</wp:posOffset>
                </wp:positionV>
                <wp:extent cx="6734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4557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9pt" to="531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x+5AEAACcEAAAOAAAAZHJzL2Uyb0RvYy54bWysU9uO0zAQfUfiHyy/0yQLu0VR033oannh&#10;UrHLB7jOOLFkeyzb28vfM3baFAFCApEHJ2PPOTPneLK6P1rD9hCiRtfxZlFzBk5ir93Q8W/Pj2/e&#10;cxaTcL0w6KDjJ4j8fv361ergW7jBEU0PgRGJi+3Bd3xMybdVFeUIVsQFenB0qDBYkSgMQ9UHcSB2&#10;a6qbur6rDhh6H1BCjLT7MB3ydeFXCmT6olSExEzHqbdU1lDWXV6r9Uq0QxB+1PLchviHLqzQjorO&#10;VA8iCfYS9C9UVsuAEVVaSLQVKqUlFA2kpql/UvM0Cg9FC5kT/WxT/H+08vN+G5juO77kzAlLV/SU&#10;gtDDmNgGnSMDMbBl9ungY0vpG7cN5yj6bciijyrY/CY57Fi8Pc3ewjExSZt3y7fvmuUtZ/JyVl2B&#10;PsT0AdCy/NFxo12WLVqx/xgTFaPUS0reNi6vEY3uH7UxJcgDAxsT2F7QVe+GphCYF/sJ+2nvtqYn&#10;CyG2Ml85fYquTHSW2assdpJXvtLJwFT5KyiyiwRNBWaiqYaQElxqzlWMo+wMU9TlDKxLZ38EnvMz&#10;FMoQ/w14RpTK6NIMttph+F31dLy0rKb8iwOT7mzBDvtTufhiDU1jce785+Rx/zEu8Ov/vf4OAAD/&#10;/wMAUEsDBBQABgAIAAAAIQAI/kV73QAAAAgBAAAPAAAAZHJzL2Rvd25yZXYueG1sTI/BTsMwDIbv&#10;SLxDZCQuiKVQNlWl7oQqEAdODITELWtMWy1xqibb0rcnEwd2tH/r9/dV62iNONDkB8cId4sMBHHr&#10;9MAdwufHy20BwgfFWhnHhDCTh3V9eVGpUrsjv9NhEzqRStiXCqEPYSyl9G1PVvmFG4lT9uMmq0Ia&#10;p07qSR1TuTXyPstW0qqB04dejdT01O42e4swRBqfv8xrs5xvvgvaFU2UbzPi9VV8egQRKIb/Yzjh&#10;J3SoE9PW7Vl7YRDyZBIQHvIkcIqzVb4Esf3byLqS5wL1LwAAAP//AwBQSwECLQAUAAYACAAAACEA&#10;toM4kv4AAADhAQAAEwAAAAAAAAAAAAAAAAAAAAAAW0NvbnRlbnRfVHlwZXNdLnhtbFBLAQItABQA&#10;BgAIAAAAIQA4/SH/1gAAAJQBAAALAAAAAAAAAAAAAAAAAC8BAABfcmVscy8ucmVsc1BLAQItABQA&#10;BgAIAAAAIQD+2Ix+5AEAACcEAAAOAAAAAAAAAAAAAAAAAC4CAABkcnMvZTJvRG9jLnhtbFBLAQIt&#10;ABQABgAIAAAAIQAI/kV73QAAAAgBAAAPAAAAAAAAAAAAAAAAAD4EAABkcnMvZG93bnJldi54bWxQ&#10;SwUGAAAAAAQABADzAAAASAUAAAAA&#10;" strokecolor="#7f7f7f [1612]"/>
            </w:pict>
          </mc:Fallback>
        </mc:AlternateContent>
      </w:r>
      <w:r w:rsidR="007634D1">
        <w:t>Signature of Campus Principal or Asst. Principal: ________________________________________________</w:t>
      </w:r>
    </w:p>
    <w:p w14:paraId="73306EF8" w14:textId="77777777" w:rsidR="008B1F75" w:rsidRPr="0041559C" w:rsidRDefault="00665C0C" w:rsidP="007634D1">
      <w:pPr>
        <w:spacing w:line="360" w:lineRule="auto"/>
      </w:pPr>
      <w:r w:rsidRPr="0041559C">
        <w:t>For SFTXEF Use Only:</w:t>
      </w:r>
    </w:p>
    <w:p w14:paraId="736E290F" w14:textId="7EF17324" w:rsidR="00A65C15" w:rsidRPr="0041559C" w:rsidRDefault="00A65C15" w:rsidP="007634D1">
      <w:pPr>
        <w:spacing w:line="360" w:lineRule="auto"/>
        <w:rPr>
          <w:sz w:val="22"/>
          <w:szCs w:val="22"/>
        </w:rPr>
      </w:pPr>
      <w:r w:rsidRPr="0041559C">
        <w:rPr>
          <w:sz w:val="22"/>
          <w:szCs w:val="22"/>
        </w:rPr>
        <w:t xml:space="preserve">Curriculum Approval: ___________________________________, </w:t>
      </w:r>
      <w:r w:rsidR="008768C2" w:rsidRPr="0041559C">
        <w:rPr>
          <w:sz w:val="22"/>
          <w:szCs w:val="22"/>
        </w:rPr>
        <w:t>Kim Ross, Chief Academic Officer</w:t>
      </w:r>
    </w:p>
    <w:p w14:paraId="4A26485A" w14:textId="3656EA1E" w:rsidR="006C38B5" w:rsidRPr="0041559C" w:rsidRDefault="006C38B5" w:rsidP="007634D1">
      <w:pPr>
        <w:spacing w:line="360" w:lineRule="auto"/>
        <w:rPr>
          <w:sz w:val="22"/>
          <w:szCs w:val="22"/>
        </w:rPr>
      </w:pPr>
      <w:r w:rsidRPr="0041559C">
        <w:rPr>
          <w:sz w:val="22"/>
          <w:szCs w:val="22"/>
        </w:rPr>
        <w:t>Business Office Approval:  _________________________________,</w:t>
      </w:r>
      <w:r w:rsidR="00506C42" w:rsidRPr="0041559C">
        <w:rPr>
          <w:sz w:val="22"/>
          <w:szCs w:val="22"/>
        </w:rPr>
        <w:t xml:space="preserve"> </w:t>
      </w:r>
      <w:r w:rsidR="008768C2" w:rsidRPr="0041559C">
        <w:rPr>
          <w:sz w:val="22"/>
          <w:szCs w:val="22"/>
        </w:rPr>
        <w:t xml:space="preserve">Lee Townsend, Asst. Supt. </w:t>
      </w:r>
      <w:r w:rsidR="00A33DC0" w:rsidRPr="0041559C">
        <w:rPr>
          <w:sz w:val="22"/>
          <w:szCs w:val="22"/>
        </w:rPr>
        <w:t>Of Finance/CFO</w:t>
      </w:r>
    </w:p>
    <w:p w14:paraId="74EA2816" w14:textId="2B85A8A2" w:rsidR="00A65C15" w:rsidRPr="0041559C" w:rsidRDefault="005F52CA" w:rsidP="007634D1">
      <w:pPr>
        <w:spacing w:line="360" w:lineRule="auto"/>
        <w:rPr>
          <w:sz w:val="22"/>
          <w:szCs w:val="22"/>
        </w:rPr>
      </w:pPr>
      <w:r w:rsidRPr="0041559C">
        <w:rPr>
          <w:sz w:val="22"/>
          <w:szCs w:val="22"/>
        </w:rPr>
        <w:t xml:space="preserve">Technology Approval (If applicable): </w:t>
      </w:r>
      <w:r w:rsidR="007634D1" w:rsidRPr="0041559C">
        <w:rPr>
          <w:sz w:val="22"/>
          <w:szCs w:val="22"/>
        </w:rPr>
        <w:t xml:space="preserve"> </w:t>
      </w:r>
      <w:r w:rsidRPr="0041559C">
        <w:rPr>
          <w:sz w:val="22"/>
          <w:szCs w:val="22"/>
        </w:rPr>
        <w:t xml:space="preserve">______________________, </w:t>
      </w:r>
      <w:r w:rsidR="00A33DC0" w:rsidRPr="0041559C">
        <w:rPr>
          <w:sz w:val="22"/>
          <w:szCs w:val="22"/>
        </w:rPr>
        <w:t>Kip Robins</w:t>
      </w:r>
      <w:r w:rsidRPr="0041559C">
        <w:rPr>
          <w:sz w:val="22"/>
          <w:szCs w:val="22"/>
        </w:rPr>
        <w:t>, Director of Technology</w:t>
      </w:r>
    </w:p>
    <w:p w14:paraId="5D3F2434" w14:textId="3FEA1B76" w:rsidR="00C97A49" w:rsidRPr="0041559C" w:rsidRDefault="006C38B5" w:rsidP="00A10493">
      <w:pPr>
        <w:spacing w:line="360" w:lineRule="auto"/>
        <w:rPr>
          <w:sz w:val="22"/>
          <w:szCs w:val="22"/>
        </w:rPr>
      </w:pPr>
      <w:r w:rsidRPr="0041559C">
        <w:rPr>
          <w:sz w:val="22"/>
          <w:szCs w:val="22"/>
        </w:rPr>
        <w:t>Maintenance Approval (If applicable): ______________________, Bob Atkins, Director of Maintenance &amp; Op</w:t>
      </w:r>
    </w:p>
    <w:sectPr w:rsidR="00C97A49" w:rsidRPr="0041559C" w:rsidSect="00BD5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5C44"/>
    <w:multiLevelType w:val="hybridMultilevel"/>
    <w:tmpl w:val="DD62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01220"/>
    <w:multiLevelType w:val="hybridMultilevel"/>
    <w:tmpl w:val="EDD0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F75"/>
    <w:multiLevelType w:val="hybridMultilevel"/>
    <w:tmpl w:val="C75A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94E"/>
    <w:multiLevelType w:val="hybridMultilevel"/>
    <w:tmpl w:val="BF8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460"/>
    <w:multiLevelType w:val="hybridMultilevel"/>
    <w:tmpl w:val="38965B42"/>
    <w:lvl w:ilvl="0" w:tplc="19AE6B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B2561F"/>
    <w:multiLevelType w:val="hybridMultilevel"/>
    <w:tmpl w:val="0D92EC34"/>
    <w:lvl w:ilvl="0" w:tplc="0E02CD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3422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D2E"/>
    <w:multiLevelType w:val="hybridMultilevel"/>
    <w:tmpl w:val="B7500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FC539F"/>
    <w:multiLevelType w:val="hybridMultilevel"/>
    <w:tmpl w:val="CB60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360C"/>
    <w:multiLevelType w:val="hybridMultilevel"/>
    <w:tmpl w:val="5DAE4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1395C"/>
    <w:multiLevelType w:val="hybridMultilevel"/>
    <w:tmpl w:val="6E902C4E"/>
    <w:lvl w:ilvl="0" w:tplc="0E02CD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2C00"/>
    <w:multiLevelType w:val="hybridMultilevel"/>
    <w:tmpl w:val="5C5E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476A8"/>
    <w:multiLevelType w:val="hybridMultilevel"/>
    <w:tmpl w:val="345E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81E2F"/>
    <w:multiLevelType w:val="hybridMultilevel"/>
    <w:tmpl w:val="3C782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727F7"/>
    <w:multiLevelType w:val="hybridMultilevel"/>
    <w:tmpl w:val="D1E01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D569E"/>
    <w:multiLevelType w:val="hybridMultilevel"/>
    <w:tmpl w:val="6A62C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163FCC"/>
    <w:multiLevelType w:val="hybridMultilevel"/>
    <w:tmpl w:val="630E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960C7"/>
    <w:multiLevelType w:val="hybridMultilevel"/>
    <w:tmpl w:val="F1B0AF80"/>
    <w:lvl w:ilvl="0" w:tplc="0E02CD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FEA"/>
    <w:multiLevelType w:val="hybridMultilevel"/>
    <w:tmpl w:val="C046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56B1C"/>
    <w:multiLevelType w:val="hybridMultilevel"/>
    <w:tmpl w:val="CF544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20C3E"/>
    <w:multiLevelType w:val="hybridMultilevel"/>
    <w:tmpl w:val="B670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E43E83"/>
    <w:multiLevelType w:val="hybridMultilevel"/>
    <w:tmpl w:val="EE6A1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516B2"/>
    <w:multiLevelType w:val="hybridMultilevel"/>
    <w:tmpl w:val="BC0C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B1D0C"/>
    <w:multiLevelType w:val="hybridMultilevel"/>
    <w:tmpl w:val="F44EE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20"/>
  </w:num>
  <w:num w:numId="8">
    <w:abstractNumId w:val="18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21"/>
  </w:num>
  <w:num w:numId="14">
    <w:abstractNumId w:val="13"/>
  </w:num>
  <w:num w:numId="15">
    <w:abstractNumId w:val="8"/>
  </w:num>
  <w:num w:numId="16">
    <w:abstractNumId w:val="15"/>
  </w:num>
  <w:num w:numId="17">
    <w:abstractNumId w:val="17"/>
  </w:num>
  <w:num w:numId="18">
    <w:abstractNumId w:val="19"/>
  </w:num>
  <w:num w:numId="19">
    <w:abstractNumId w:val="22"/>
  </w:num>
  <w:num w:numId="20">
    <w:abstractNumId w:val="3"/>
  </w:num>
  <w:num w:numId="21">
    <w:abstractNumId w:val="0"/>
  </w:num>
  <w:num w:numId="22">
    <w:abstractNumId w:val="6"/>
  </w:num>
  <w:num w:numId="23">
    <w:abstractNumId w:val="10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CB"/>
    <w:rsid w:val="00002DEC"/>
    <w:rsid w:val="00015F10"/>
    <w:rsid w:val="0008090E"/>
    <w:rsid w:val="00084DA0"/>
    <w:rsid w:val="00092EBC"/>
    <w:rsid w:val="00096F11"/>
    <w:rsid w:val="000A5AED"/>
    <w:rsid w:val="000B78A3"/>
    <w:rsid w:val="000D3A26"/>
    <w:rsid w:val="000F21A5"/>
    <w:rsid w:val="000F6628"/>
    <w:rsid w:val="001266A0"/>
    <w:rsid w:val="00185602"/>
    <w:rsid w:val="0019634B"/>
    <w:rsid w:val="001B32E6"/>
    <w:rsid w:val="001F34F3"/>
    <w:rsid w:val="00257A9C"/>
    <w:rsid w:val="002849C5"/>
    <w:rsid w:val="002A41DD"/>
    <w:rsid w:val="002A56EE"/>
    <w:rsid w:val="002C315D"/>
    <w:rsid w:val="002C78B4"/>
    <w:rsid w:val="002E2C8B"/>
    <w:rsid w:val="00314C05"/>
    <w:rsid w:val="00320DDB"/>
    <w:rsid w:val="00360092"/>
    <w:rsid w:val="00373A33"/>
    <w:rsid w:val="004123D3"/>
    <w:rsid w:val="0041559C"/>
    <w:rsid w:val="0044053A"/>
    <w:rsid w:val="004A461E"/>
    <w:rsid w:val="004B7642"/>
    <w:rsid w:val="004D7C3D"/>
    <w:rsid w:val="004F1D49"/>
    <w:rsid w:val="00506C42"/>
    <w:rsid w:val="0050723E"/>
    <w:rsid w:val="00514176"/>
    <w:rsid w:val="0052147E"/>
    <w:rsid w:val="0052522C"/>
    <w:rsid w:val="005363A1"/>
    <w:rsid w:val="0054370A"/>
    <w:rsid w:val="005650EF"/>
    <w:rsid w:val="00592063"/>
    <w:rsid w:val="005B31B2"/>
    <w:rsid w:val="005C3C98"/>
    <w:rsid w:val="005E4EB4"/>
    <w:rsid w:val="005F52CA"/>
    <w:rsid w:val="00610DB4"/>
    <w:rsid w:val="006115B0"/>
    <w:rsid w:val="00621534"/>
    <w:rsid w:val="006372D2"/>
    <w:rsid w:val="00665C0C"/>
    <w:rsid w:val="00671475"/>
    <w:rsid w:val="00694F6D"/>
    <w:rsid w:val="006A7632"/>
    <w:rsid w:val="006C38B5"/>
    <w:rsid w:val="006D4EAF"/>
    <w:rsid w:val="007273F2"/>
    <w:rsid w:val="007326FB"/>
    <w:rsid w:val="0073712E"/>
    <w:rsid w:val="007412B9"/>
    <w:rsid w:val="00755495"/>
    <w:rsid w:val="007634D1"/>
    <w:rsid w:val="00790299"/>
    <w:rsid w:val="007B6E80"/>
    <w:rsid w:val="007D577B"/>
    <w:rsid w:val="007E149A"/>
    <w:rsid w:val="007E73C6"/>
    <w:rsid w:val="007F3A0F"/>
    <w:rsid w:val="008454EA"/>
    <w:rsid w:val="008768C2"/>
    <w:rsid w:val="00885038"/>
    <w:rsid w:val="00891988"/>
    <w:rsid w:val="008A5E8A"/>
    <w:rsid w:val="008B1F75"/>
    <w:rsid w:val="008B31CB"/>
    <w:rsid w:val="008C2D53"/>
    <w:rsid w:val="008E2E0D"/>
    <w:rsid w:val="008E369A"/>
    <w:rsid w:val="008E5AE1"/>
    <w:rsid w:val="00902D7B"/>
    <w:rsid w:val="0090604E"/>
    <w:rsid w:val="00917070"/>
    <w:rsid w:val="00922079"/>
    <w:rsid w:val="00936C63"/>
    <w:rsid w:val="0096662D"/>
    <w:rsid w:val="009774F9"/>
    <w:rsid w:val="00997D55"/>
    <w:rsid w:val="009A4278"/>
    <w:rsid w:val="009D465E"/>
    <w:rsid w:val="009D5B3B"/>
    <w:rsid w:val="009E6FF4"/>
    <w:rsid w:val="00A04B65"/>
    <w:rsid w:val="00A10493"/>
    <w:rsid w:val="00A133F6"/>
    <w:rsid w:val="00A257DF"/>
    <w:rsid w:val="00A2623F"/>
    <w:rsid w:val="00A33DC0"/>
    <w:rsid w:val="00A34FD0"/>
    <w:rsid w:val="00A6108D"/>
    <w:rsid w:val="00A65C15"/>
    <w:rsid w:val="00A7549D"/>
    <w:rsid w:val="00A87407"/>
    <w:rsid w:val="00AC2901"/>
    <w:rsid w:val="00AF25AE"/>
    <w:rsid w:val="00B05EF1"/>
    <w:rsid w:val="00B07858"/>
    <w:rsid w:val="00B1143E"/>
    <w:rsid w:val="00B1443B"/>
    <w:rsid w:val="00B60E07"/>
    <w:rsid w:val="00BC0810"/>
    <w:rsid w:val="00BC2D71"/>
    <w:rsid w:val="00BD512B"/>
    <w:rsid w:val="00BE0928"/>
    <w:rsid w:val="00BE56AA"/>
    <w:rsid w:val="00BF52B9"/>
    <w:rsid w:val="00BF608B"/>
    <w:rsid w:val="00C02590"/>
    <w:rsid w:val="00C13BDD"/>
    <w:rsid w:val="00C576D2"/>
    <w:rsid w:val="00C97A49"/>
    <w:rsid w:val="00CE31C9"/>
    <w:rsid w:val="00D12B55"/>
    <w:rsid w:val="00D50972"/>
    <w:rsid w:val="00D64460"/>
    <w:rsid w:val="00D81A5C"/>
    <w:rsid w:val="00DA146E"/>
    <w:rsid w:val="00DA7B85"/>
    <w:rsid w:val="00DB51C9"/>
    <w:rsid w:val="00DB74EE"/>
    <w:rsid w:val="00DD05E5"/>
    <w:rsid w:val="00DD0D9D"/>
    <w:rsid w:val="00DD6121"/>
    <w:rsid w:val="00DE3137"/>
    <w:rsid w:val="00DE43D5"/>
    <w:rsid w:val="00DE59CB"/>
    <w:rsid w:val="00E14D8F"/>
    <w:rsid w:val="00E347E4"/>
    <w:rsid w:val="00E62F11"/>
    <w:rsid w:val="00E83B92"/>
    <w:rsid w:val="00EA5705"/>
    <w:rsid w:val="00ED0B90"/>
    <w:rsid w:val="00EE5E48"/>
    <w:rsid w:val="00F3201C"/>
    <w:rsid w:val="00F85918"/>
    <w:rsid w:val="00F9195A"/>
    <w:rsid w:val="00FA5A05"/>
    <w:rsid w:val="00FB4152"/>
    <w:rsid w:val="00FB467E"/>
    <w:rsid w:val="00FD3154"/>
    <w:rsid w:val="00FD5321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4D4D"/>
  <w15:docId w15:val="{8FD2E300-B68C-4946-9BAA-BD46EAD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2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2B"/>
    <w:rPr>
      <w:rFonts w:ascii="Tahoma" w:hAnsi="Tahoma" w:cs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D3A26"/>
    <w:rPr>
      <w:color w:val="808080"/>
    </w:rPr>
  </w:style>
  <w:style w:type="paragraph" w:styleId="ListParagraph">
    <w:name w:val="List Paragraph"/>
    <w:basedOn w:val="Normal"/>
    <w:uiPriority w:val="34"/>
    <w:qFormat/>
    <w:rsid w:val="00C97A49"/>
    <w:pPr>
      <w:ind w:left="720"/>
      <w:contextualSpacing/>
    </w:pPr>
  </w:style>
  <w:style w:type="table" w:styleId="TableGrid">
    <w:name w:val="Table Grid"/>
    <w:basedOn w:val="TableNormal"/>
    <w:uiPriority w:val="59"/>
    <w:rsid w:val="002A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5F483CA3624E58937F2F38EA7456A7">
    <w:name w:val="C65F483CA3624E58937F2F38EA7456A7"/>
    <w:rsid w:val="00F9195A"/>
  </w:style>
  <w:style w:type="character" w:styleId="Hyperlink">
    <w:name w:val="Hyperlink"/>
    <w:basedOn w:val="DefaultParagraphFont"/>
    <w:uiPriority w:val="99"/>
    <w:unhideWhenUsed/>
    <w:rsid w:val="00096F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DD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8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8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51C9"/>
    <w:rPr>
      <w:b/>
      <w:bCs/>
    </w:rPr>
  </w:style>
  <w:style w:type="character" w:styleId="Emphasis">
    <w:name w:val="Emphasis"/>
    <w:basedOn w:val="DefaultParagraphFont"/>
    <w:uiPriority w:val="20"/>
    <w:qFormat/>
    <w:rsid w:val="00DB5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na.welsh@sf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EB1176-B9BA-42B1-97AC-E685ACA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Gidley</dc:creator>
  <cp:lastModifiedBy>Welsh, Gina</cp:lastModifiedBy>
  <cp:revision>13</cp:revision>
  <cp:lastPrinted>2013-08-28T19:45:00Z</cp:lastPrinted>
  <dcterms:created xsi:type="dcterms:W3CDTF">2020-08-24T23:10:00Z</dcterms:created>
  <dcterms:modified xsi:type="dcterms:W3CDTF">2020-09-01T16:51:00Z</dcterms:modified>
</cp:coreProperties>
</file>